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BD2" w:rsidRPr="00714BD2" w:rsidRDefault="00714BD2" w:rsidP="00714BD2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28"/>
          <w:szCs w:val="28"/>
          <w:lang w:eastAsia="ru-RU"/>
        </w:rPr>
      </w:pPr>
      <w:r w:rsidRPr="00714BD2">
        <w:rPr>
          <w:rFonts w:ascii="Times New Roman" w:eastAsia="Times New Roman" w:hAnsi="Times New Roman" w:cs="Times New Roman"/>
          <w:b/>
          <w:noProof/>
          <w:color w:val="1D1B11" w:themeColor="background2" w:themeShade="1A"/>
          <w:sz w:val="28"/>
          <w:szCs w:val="28"/>
          <w:lang w:eastAsia="ru-RU"/>
        </w:rPr>
        <w:drawing>
          <wp:inline distT="0" distB="0" distL="0" distR="0" wp14:anchorId="490CCFCC" wp14:editId="0B8CAE50">
            <wp:extent cx="457200" cy="561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2" w:rsidRPr="00714BD2" w:rsidRDefault="00714BD2" w:rsidP="00714BD2">
      <w:pPr>
        <w:tabs>
          <w:tab w:val="left" w:pos="8452"/>
        </w:tabs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</w:pPr>
      <w:r w:rsidRPr="00714BD2"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  <w:t>СОВЕТ ДЕПУТАТОВ</w:t>
      </w:r>
    </w:p>
    <w:p w:rsidR="00714BD2" w:rsidRPr="00714BD2" w:rsidRDefault="00714BD2" w:rsidP="00714BD2">
      <w:pPr>
        <w:tabs>
          <w:tab w:val="left" w:pos="8452"/>
        </w:tabs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</w:pPr>
      <w:r w:rsidRPr="00714BD2"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  <w:t>РОСЛАВЛЬСКОГО ГОРОДСКОГО ПОСЕЛЕНИЯ РОСЛАВЛЬСКОГО РАЙОНА СМОЛЕНСКОЙ ОБЛАСТИ</w:t>
      </w:r>
    </w:p>
    <w:p w:rsidR="00714BD2" w:rsidRPr="00714BD2" w:rsidRDefault="00714BD2" w:rsidP="00714BD2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</w:pPr>
    </w:p>
    <w:p w:rsidR="00714BD2" w:rsidRPr="00714BD2" w:rsidRDefault="00714BD2" w:rsidP="00714BD2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32"/>
          <w:szCs w:val="32"/>
          <w:lang w:eastAsia="ru-RU"/>
        </w:rPr>
      </w:pPr>
      <w:proofErr w:type="gramStart"/>
      <w:r w:rsidRPr="00714BD2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32"/>
          <w:szCs w:val="32"/>
          <w:lang w:eastAsia="ru-RU"/>
        </w:rPr>
        <w:t>Р</w:t>
      </w:r>
      <w:proofErr w:type="gramEnd"/>
      <w:r w:rsidRPr="00714BD2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32"/>
          <w:szCs w:val="32"/>
          <w:lang w:eastAsia="ru-RU"/>
        </w:rPr>
        <w:t xml:space="preserve"> Е Ш Е Н И Е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029"/>
      </w:tblGrid>
      <w:tr w:rsidR="00714BD2" w:rsidRPr="00714BD2" w:rsidTr="00334A62">
        <w:trPr>
          <w:trHeight w:val="184"/>
        </w:trPr>
        <w:tc>
          <w:tcPr>
            <w:tcW w:w="109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14BD2" w:rsidRPr="00714BD2" w:rsidRDefault="00714BD2" w:rsidP="00714B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0"/>
                <w:szCs w:val="20"/>
                <w:lang w:eastAsia="ru-RU"/>
              </w:rPr>
            </w:pPr>
          </w:p>
        </w:tc>
      </w:tr>
    </w:tbl>
    <w:p w:rsidR="00714BD2" w:rsidRPr="00714BD2" w:rsidRDefault="0094119F" w:rsidP="00714BD2">
      <w:pPr>
        <w:tabs>
          <w:tab w:val="right" w:pos="9638"/>
        </w:tabs>
        <w:spacing w:before="120"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от 28</w:t>
      </w:r>
      <w:bookmarkStart w:id="0" w:name="_GoBack"/>
      <w:bookmarkEnd w:id="0"/>
      <w:r w:rsidR="009A7344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июня </w:t>
      </w:r>
      <w:r w:rsidR="00714BD2" w:rsidRPr="00714BD2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2022 года                                                </w:t>
      </w:r>
      <w:r w:rsidR="009A7344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                                              №  23</w:t>
      </w:r>
    </w:p>
    <w:p w:rsidR="00714BD2" w:rsidRPr="00714BD2" w:rsidRDefault="00714BD2" w:rsidP="00714BD2">
      <w:pPr>
        <w:tabs>
          <w:tab w:val="left" w:pos="0"/>
          <w:tab w:val="left" w:pos="4536"/>
        </w:tabs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BD2" w:rsidRPr="00714BD2" w:rsidRDefault="00714BD2" w:rsidP="00714BD2">
      <w:pPr>
        <w:tabs>
          <w:tab w:val="left" w:pos="0"/>
          <w:tab w:val="left" w:pos="4536"/>
        </w:tabs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BD2">
        <w:rPr>
          <w:rFonts w:ascii="Times New Roman" w:eastAsia="Times New Roman" w:hAnsi="Times New Roman" w:cs="Times New Roman"/>
          <w:sz w:val="28"/>
          <w:szCs w:val="28"/>
          <w:lang w:eastAsia="ru-RU"/>
        </w:rPr>
        <w:t>О ежегодном отчете Главы муниципального образования «Рославльский район» Смоленской области о результатах его деятельности, деятельности Администрации муниципального образования «Рославльский район» Смоленской области в части исполнения переданных полномочий Администрацией муниципального образования Рославльское городское поселение Рославльского района Смоленской области за 2021 год</w:t>
      </w:r>
    </w:p>
    <w:p w:rsidR="00714BD2" w:rsidRPr="00714BD2" w:rsidRDefault="00714BD2" w:rsidP="00714B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BD2" w:rsidRPr="00714BD2" w:rsidRDefault="00714BD2" w:rsidP="00714B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BD2" w:rsidRPr="00714BD2" w:rsidRDefault="00714BD2" w:rsidP="00714B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4BD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и обсудив представленный Главой муниципального образования «Рославльский район» Смоленской области ежегодный отчет о результатах его деятельности, деятельности Администрации муниципального образования «Рославльский район» Смоленской области в части исполнения переданных полномочий Администрацией муниципального образования Рославльское городское поселение Рославльского района Смоленской области за 2021 год, Совет депутатов Рославльского городского поселения Рославльского района Смоленской области</w:t>
      </w:r>
      <w:proofErr w:type="gramEnd"/>
    </w:p>
    <w:p w:rsidR="00714BD2" w:rsidRPr="00714BD2" w:rsidRDefault="00714BD2" w:rsidP="00714B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BD2" w:rsidRPr="00714BD2" w:rsidRDefault="00714BD2" w:rsidP="00714BD2">
      <w:pPr>
        <w:tabs>
          <w:tab w:val="left" w:pos="36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4B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714BD2" w:rsidRPr="00714BD2" w:rsidRDefault="00714BD2" w:rsidP="00714BD2">
      <w:pPr>
        <w:tabs>
          <w:tab w:val="left" w:pos="595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BD2" w:rsidRPr="00714BD2" w:rsidRDefault="00714BD2" w:rsidP="00714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14B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Утвердить </w:t>
      </w:r>
      <w:r w:rsidRPr="00714B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Главы муниципального образования «Рославльский район» Смоленской области о результатах его деятельности, деятельности Администрации муниципального образования «Рославльский район» Смоленской области в части исполнения переданных полномочий Администрацией муниципального образования Рославльское городское поселение Рославльского района Смоленской области за 2021 год</w:t>
      </w:r>
      <w:r w:rsidRPr="00714B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(прилагается).</w:t>
      </w:r>
    </w:p>
    <w:p w:rsidR="00913B45" w:rsidRDefault="00913B45" w:rsidP="00714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14BD2" w:rsidRPr="00714BD2" w:rsidRDefault="00913B45" w:rsidP="00714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2</w:t>
      </w:r>
      <w:r w:rsidR="00714BD2" w:rsidRPr="00714BD2">
        <w:rPr>
          <w:rFonts w:ascii="Times New Roman" w:eastAsia="Times New Roman" w:hAnsi="Times New Roman" w:cs="Times New Roman"/>
          <w:sz w:val="28"/>
          <w:szCs w:val="24"/>
          <w:lang w:eastAsia="ru-RU"/>
        </w:rPr>
        <w:t>. Настоящее решение опубликовать в газете «</w:t>
      </w:r>
      <w:proofErr w:type="gramStart"/>
      <w:r w:rsidR="00714BD2" w:rsidRPr="00714BD2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Рославльская</w:t>
      </w:r>
      <w:proofErr w:type="gramEnd"/>
      <w:r w:rsidR="00714BD2" w:rsidRPr="00714B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правда».</w:t>
      </w:r>
    </w:p>
    <w:p w:rsidR="00714BD2" w:rsidRDefault="00714BD2" w:rsidP="00714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6CC" w:rsidRPr="00714BD2" w:rsidRDefault="00BA56CC" w:rsidP="00714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433" w:rsidRDefault="00DE2433" w:rsidP="00DE2433"/>
    <w:p w:rsidR="00DE2433" w:rsidRPr="00896214" w:rsidRDefault="00DE2433" w:rsidP="00DE24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962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Глава муниципального образования</w:t>
      </w:r>
    </w:p>
    <w:p w:rsidR="00DE2433" w:rsidRPr="00896214" w:rsidRDefault="00DE2433" w:rsidP="00DE24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962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Рославльское городское поселение</w:t>
      </w:r>
    </w:p>
    <w:p w:rsidR="00DE2433" w:rsidRPr="00896214" w:rsidRDefault="00DE2433" w:rsidP="00DE24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9"/>
          <w:lang w:eastAsia="ru-RU"/>
        </w:rPr>
      </w:pPr>
      <w:r w:rsidRPr="008962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Рославльского района Смоленской области</w:t>
      </w:r>
      <w:r w:rsidRPr="00896214">
        <w:rPr>
          <w:rFonts w:ascii="Times New Roman" w:eastAsia="Times New Roman" w:hAnsi="Times New Roman" w:cs="Times New Roman"/>
          <w:color w:val="000000"/>
          <w:sz w:val="28"/>
          <w:szCs w:val="29"/>
          <w:lang w:eastAsia="ru-RU"/>
        </w:rPr>
        <w:t xml:space="preserve">                                        Л. С. Гаврилюк</w:t>
      </w:r>
    </w:p>
    <w:p w:rsidR="00DE2433" w:rsidRDefault="00DE2433" w:rsidP="00DE2433"/>
    <w:p w:rsidR="00DE2433" w:rsidRDefault="00DE2433" w:rsidP="00DE2433"/>
    <w:p w:rsidR="00714BD2" w:rsidRPr="00714BD2" w:rsidRDefault="00714BD2" w:rsidP="00714BD2"/>
    <w:p w:rsidR="001350CF" w:rsidRDefault="001350CF"/>
    <w:sectPr w:rsidR="001350CF" w:rsidSect="00260012">
      <w:headerReference w:type="default" r:id="rId8"/>
      <w:pgSz w:w="11906" w:h="16838"/>
      <w:pgMar w:top="1134" w:right="851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110" w:rsidRDefault="00F40110">
      <w:pPr>
        <w:spacing w:after="0" w:line="240" w:lineRule="auto"/>
      </w:pPr>
      <w:r>
        <w:separator/>
      </w:r>
    </w:p>
  </w:endnote>
  <w:endnote w:type="continuationSeparator" w:id="0">
    <w:p w:rsidR="00F40110" w:rsidRDefault="00F40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110" w:rsidRDefault="00F40110">
      <w:pPr>
        <w:spacing w:after="0" w:line="240" w:lineRule="auto"/>
      </w:pPr>
      <w:r>
        <w:separator/>
      </w:r>
    </w:p>
  </w:footnote>
  <w:footnote w:type="continuationSeparator" w:id="0">
    <w:p w:rsidR="00F40110" w:rsidRDefault="00F40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1186597"/>
      <w:docPartObj>
        <w:docPartGallery w:val="Page Numbers (Top of Page)"/>
        <w:docPartUnique/>
      </w:docPartObj>
    </w:sdtPr>
    <w:sdtEndPr/>
    <w:sdtContent>
      <w:p w:rsidR="00975AD5" w:rsidRDefault="00714BD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19F">
          <w:rPr>
            <w:noProof/>
          </w:rPr>
          <w:t>2</w:t>
        </w:r>
        <w:r>
          <w:fldChar w:fldCharType="end"/>
        </w:r>
      </w:p>
    </w:sdtContent>
  </w:sdt>
  <w:p w:rsidR="00975AD5" w:rsidRDefault="00F401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1D9"/>
    <w:rsid w:val="001350CF"/>
    <w:rsid w:val="00714BD2"/>
    <w:rsid w:val="00796474"/>
    <w:rsid w:val="00913B45"/>
    <w:rsid w:val="0094119F"/>
    <w:rsid w:val="009A7344"/>
    <w:rsid w:val="00AD41D9"/>
    <w:rsid w:val="00BA56CC"/>
    <w:rsid w:val="00C33E96"/>
    <w:rsid w:val="00DE2433"/>
    <w:rsid w:val="00F40110"/>
    <w:rsid w:val="00F5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4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4BD2"/>
  </w:style>
  <w:style w:type="paragraph" w:styleId="a5">
    <w:name w:val="Balloon Text"/>
    <w:basedOn w:val="a"/>
    <w:link w:val="a6"/>
    <w:uiPriority w:val="99"/>
    <w:semiHidden/>
    <w:unhideWhenUsed/>
    <w:rsid w:val="00714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4B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4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4BD2"/>
  </w:style>
  <w:style w:type="paragraph" w:styleId="a5">
    <w:name w:val="Balloon Text"/>
    <w:basedOn w:val="a"/>
    <w:link w:val="a6"/>
    <w:uiPriority w:val="99"/>
    <w:semiHidden/>
    <w:unhideWhenUsed/>
    <w:rsid w:val="00714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4B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2022-06-29T09:02:00Z</cp:lastPrinted>
  <dcterms:created xsi:type="dcterms:W3CDTF">2022-06-15T13:03:00Z</dcterms:created>
  <dcterms:modified xsi:type="dcterms:W3CDTF">2022-06-29T09:03:00Z</dcterms:modified>
</cp:coreProperties>
</file>